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9" w:rsidRDefault="00341D22" w:rsidP="00341D22">
      <w:pPr>
        <w:spacing w:after="0" w:line="240" w:lineRule="auto"/>
      </w:pPr>
      <w:r w:rsidRPr="00341D22">
        <w:t>Информация о результатах отбора получателей субсидий некоммерческих организаций, не являющихся государственными (муниципальными) учреждениями на создание и (или) развитие центров поддержки экспорта в Республике Алтай от 25.03.2021</w:t>
      </w:r>
    </w:p>
    <w:p w:rsidR="00341D22" w:rsidRDefault="00341D22" w:rsidP="00341D22">
      <w:pPr>
        <w:spacing w:after="0" w:line="240" w:lineRule="auto"/>
      </w:pPr>
      <w:bookmarkStart w:id="0" w:name="_GoBack"/>
    </w:p>
    <w:bookmarkEnd w:id="0"/>
    <w:p w:rsidR="00341D22" w:rsidRDefault="00341D22" w:rsidP="00341D22">
      <w:pPr>
        <w:spacing w:after="0" w:line="240" w:lineRule="auto"/>
      </w:pPr>
      <w:r>
        <w:t xml:space="preserve">Рассмотрение заявок Конкурсной комиссии для рассмотрения и оценки предложений (заявок) на предоставление субсидии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 проводилось 24 марта 2021 года в 15:00 часов по местному времени по адресу: г. Горно-Алтайск, ул. В.И. </w:t>
      </w:r>
      <w:proofErr w:type="spellStart"/>
      <w:r>
        <w:t>Чаптынова</w:t>
      </w:r>
      <w:proofErr w:type="spellEnd"/>
      <w:r>
        <w:t xml:space="preserve">, д.24, </w:t>
      </w:r>
      <w:proofErr w:type="spellStart"/>
      <w:r>
        <w:t>каб</w:t>
      </w:r>
      <w:proofErr w:type="spellEnd"/>
      <w:r>
        <w:t>. 222 в Министерстве экономического развития Республики Алтай.</w:t>
      </w:r>
    </w:p>
    <w:p w:rsidR="00341D22" w:rsidRDefault="00341D22" w:rsidP="00341D22">
      <w:pPr>
        <w:spacing w:after="0" w:line="240" w:lineRule="auto"/>
      </w:pPr>
    </w:p>
    <w:p w:rsidR="00341D22" w:rsidRDefault="00341D22" w:rsidP="00341D22">
      <w:pPr>
        <w:spacing w:after="0" w:line="240" w:lineRule="auto"/>
      </w:pPr>
      <w: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на создание и (или) развитие центров поддержки экспорта в Республике Алтай, утвержденным постановлением Правительства Республики Алтай от 16 февраля 2021 года № 24 (далее – Порядок) на официальном сайте Минэкономразвития Республики Алтай 19 февраля 2021 года было размещено объявление о проведении отбора получателей субсидий некоммерческих организаций, не являющихся государственными (муниципальными) учреждениями на создание и (или) развитие центров поддержки экспорта в Республике Алтай. Предложения (заявки) принимались с 19 февраля по 21 марта 2021 года.</w:t>
      </w:r>
    </w:p>
    <w:p w:rsidR="00341D22" w:rsidRDefault="00341D22" w:rsidP="00341D22">
      <w:pPr>
        <w:spacing w:after="0" w:line="240" w:lineRule="auto"/>
      </w:pPr>
    </w:p>
    <w:p w:rsidR="00341D22" w:rsidRDefault="00341D22" w:rsidP="00341D22">
      <w:pPr>
        <w:spacing w:after="0" w:line="240" w:lineRule="auto"/>
      </w:pPr>
      <w:r>
        <w:t xml:space="preserve">За вышеуказанный период в Министерство поступило 1 предложение (заявка) от Автономной некоммерческой организации «Центр поддержки экспорта Республики Алтай».       </w:t>
      </w:r>
    </w:p>
    <w:p w:rsidR="00341D22" w:rsidRDefault="00341D22" w:rsidP="00341D22">
      <w:pPr>
        <w:spacing w:after="0" w:line="240" w:lineRule="auto"/>
      </w:pPr>
    </w:p>
    <w:p w:rsidR="00341D22" w:rsidRDefault="00341D22" w:rsidP="00341D22">
      <w:pPr>
        <w:spacing w:after="0" w:line="240" w:lineRule="auto"/>
      </w:pPr>
      <w:r>
        <w:t>Конкурсной комиссией принято решение о предоставлении субсидии в размере 20 059 494,95 рублей, в том числе 19 858 900,00 рублей средства федерального бюджета и 200 594,95 рублей средства республиканского бюджета Республики Алтай Автономной некоммерческой организации «Центр поддержки экспорта Республики Алтай» с целью оказания поддержки субъектам малого и среднего предпринимательства, осуществляющим внешнеэкономическую деятельность в соответствии с требованиями, установленными Порядком.</w:t>
      </w:r>
    </w:p>
    <w:p w:rsidR="00341D22" w:rsidRDefault="00341D22" w:rsidP="00341D22">
      <w:pPr>
        <w:spacing w:after="0" w:line="240" w:lineRule="auto"/>
      </w:pPr>
    </w:p>
    <w:p w:rsidR="00341D22" w:rsidRDefault="00341D22" w:rsidP="00341D22">
      <w:pPr>
        <w:spacing w:after="0" w:line="240" w:lineRule="auto"/>
      </w:pPr>
      <w:r>
        <w:t xml:space="preserve">Целью предоставления субсидии является финансовое обеспечение затрат некоммерческих организаций, связанных с созданием и (или) развитием центров поддержки экспорта, созданных в форме фонда или автономной некоммерческой организации, которые относятся к инфраструктуре поддержки субъектов малого и среднего предпринимательства и оказывают поддержку субъектам малого и среднего предпринимательства, осуществляющим внешнеэкономическую деятельность в рамках реализации </w:t>
      </w:r>
      <w:r>
        <w:lastRenderedPageBreak/>
        <w:t>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sectPr w:rsidR="0034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2"/>
    <w:rsid w:val="00341D22"/>
    <w:rsid w:val="00355289"/>
    <w:rsid w:val="005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F2A7-ABEB-4E2E-9017-F4921AC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2022-03-11T03:40:00Z</dcterms:created>
  <dcterms:modified xsi:type="dcterms:W3CDTF">2022-03-11T03:41:00Z</dcterms:modified>
</cp:coreProperties>
</file>